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718E" w14:textId="26868698" w:rsidR="002316A9" w:rsidRPr="002316A9" w:rsidRDefault="002316A9" w:rsidP="002316A9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3082FF7" wp14:editId="1B8C83E0">
            <wp:extent cx="5943600" cy="1476375"/>
            <wp:effectExtent l="0" t="0" r="0" b="9525"/>
            <wp:docPr id="6" name="Picture 2" descr="A stethoscop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stethoscop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7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Calvary Ch</w:t>
      </w:r>
      <w:r w:rsidR="00EC2E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ristian School</w:t>
      </w:r>
      <w:r w:rsidR="006217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is </w:t>
      </w:r>
      <w:r w:rsidR="001C185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taking an extra step to protect your child by</w:t>
      </w: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provid</w:t>
      </w:r>
      <w:r w:rsidR="001C185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ing</w:t>
      </w: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cardiovascular testing for your students</w:t>
      </w:r>
      <w:r w:rsidR="006837C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on school grounds</w:t>
      </w:r>
      <w:r w:rsidR="001C185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1FDC11BB" w14:textId="26B3CBFB" w:rsidR="002316A9" w:rsidRPr="002316A9" w:rsidRDefault="002316A9" w:rsidP="002316A9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16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 Testing begins on </w:t>
      </w:r>
      <w:r w:rsidR="0062173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December 11</w:t>
      </w:r>
      <w:r w:rsidR="0062173E" w:rsidRPr="0062173E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="0062173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and December 12</w:t>
      </w:r>
      <w:r w:rsidR="0062173E" w:rsidRPr="0062173E">
        <w:rPr>
          <w:rFonts w:ascii="Arial" w:eastAsia="Times New Roman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="0062173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58A0EECD" w14:textId="7852AA35" w:rsidR="002316A9" w:rsidRDefault="002316A9" w:rsidP="002316A9">
      <w:pPr>
        <w:spacing w:after="0" w:line="480" w:lineRule="auto"/>
        <w:jc w:val="center"/>
      </w:pPr>
      <w:r w:rsidRPr="002316A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To register your student for the testing, please visit the appointment page: </w:t>
      </w:r>
    </w:p>
    <w:p w14:paraId="63AF87D3" w14:textId="2770AE6D" w:rsidR="00F16149" w:rsidRDefault="00EC2E6A" w:rsidP="002316A9">
      <w:pPr>
        <w:spacing w:after="0" w:line="48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hyperlink r:id="rId8" w:history="1">
        <w:r w:rsidR="0062173E" w:rsidRPr="0013796C">
          <w:rPr>
            <w:rStyle w:val="Hyperlink"/>
            <w:rFonts w:ascii="Arial" w:hAnsi="Arial" w:cs="Arial"/>
            <w:kern w:val="0"/>
            <w:sz w:val="32"/>
            <w:szCs w:val="32"/>
            <w:highlight w:val="yellow"/>
          </w:rPr>
          <w:t>http://go.cappohealth.com/fmi/webd/Calvary%20Chapel%20HS</w:t>
        </w:r>
      </w:hyperlink>
    </w:p>
    <w:p w14:paraId="30F60D55" w14:textId="0163EDCC" w:rsidR="002316A9" w:rsidRDefault="0062173E" w:rsidP="0062173E">
      <w:pPr>
        <w:spacing w:after="0" w:line="48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                              </w:t>
      </w:r>
      <w:r w:rsidR="002316A9" w:rsidRPr="002316A9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Or Scan the QR code below to register.</w:t>
      </w:r>
    </w:p>
    <w:p w14:paraId="216DE252" w14:textId="12BDD913" w:rsidR="002316A9" w:rsidRDefault="0062173E" w:rsidP="002316A9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>
        <w:rPr>
          <w:noProof/>
        </w:rPr>
        <w:drawing>
          <wp:inline distT="0" distB="0" distL="0" distR="0" wp14:anchorId="1C77DB0A" wp14:editId="265D03E5">
            <wp:extent cx="914400" cy="914400"/>
            <wp:effectExtent l="0" t="0" r="0" b="0"/>
            <wp:docPr id="263768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9ADC3" w14:textId="6C147762" w:rsidR="007753BE" w:rsidRDefault="00FE19F7" w:rsidP="002316A9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Please fill out consent forms out electronically at:</w:t>
      </w:r>
    </w:p>
    <w:p w14:paraId="4EA84F09" w14:textId="55E2183B" w:rsidR="00FE19F7" w:rsidRDefault="00EC2E6A" w:rsidP="002316A9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hyperlink r:id="rId10" w:history="1">
        <w:r w:rsidR="00FE19F7" w:rsidRPr="0013796C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https://cappohealth.com/registration/</w:t>
        </w:r>
      </w:hyperlink>
    </w:p>
    <w:p w14:paraId="53423F7E" w14:textId="77777777" w:rsidR="00E6535C" w:rsidRDefault="002316A9" w:rsidP="005263AE">
      <w:pPr>
        <w:spacing w:after="0"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263A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 believe every child should have access to potentially lifesaving testing</w:t>
      </w:r>
      <w:r w:rsidR="001C185C" w:rsidRPr="005263A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  <w:r w:rsidRPr="005263A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5263AE" w:rsidRPr="005263AE">
        <w:rPr>
          <w:rFonts w:ascii="Arial" w:hAnsi="Arial" w:cs="Arial"/>
          <w:color w:val="000000"/>
          <w:sz w:val="20"/>
          <w:szCs w:val="20"/>
        </w:rPr>
        <w:t xml:space="preserve">There are </w:t>
      </w:r>
      <w:r w:rsidR="005263AE" w:rsidRPr="005263AE">
        <w:rPr>
          <w:rFonts w:ascii="Arial" w:hAnsi="Arial" w:cs="Arial"/>
          <w:b/>
          <w:bCs/>
          <w:color w:val="000000"/>
          <w:sz w:val="20"/>
          <w:szCs w:val="20"/>
        </w:rPr>
        <w:t>no upfront</w:t>
      </w:r>
      <w:r w:rsidR="005263AE" w:rsidRPr="005263AE">
        <w:rPr>
          <w:rFonts w:ascii="Arial" w:hAnsi="Arial" w:cs="Arial"/>
          <w:color w:val="000000"/>
          <w:sz w:val="20"/>
          <w:szCs w:val="20"/>
        </w:rPr>
        <w:t xml:space="preserve"> </w:t>
      </w:r>
      <w:r w:rsidR="005263AE" w:rsidRPr="005263AE">
        <w:rPr>
          <w:rFonts w:ascii="Arial" w:hAnsi="Arial" w:cs="Arial"/>
          <w:b/>
          <w:bCs/>
          <w:color w:val="000000"/>
          <w:sz w:val="20"/>
          <w:szCs w:val="20"/>
        </w:rPr>
        <w:t>costs</w:t>
      </w:r>
      <w:r w:rsidR="005263AE" w:rsidRPr="005263AE">
        <w:rPr>
          <w:rFonts w:ascii="Arial" w:hAnsi="Arial" w:cs="Arial"/>
          <w:color w:val="000000"/>
          <w:sz w:val="20"/>
          <w:szCs w:val="20"/>
        </w:rPr>
        <w:t xml:space="preserve"> for this testing. </w:t>
      </w:r>
      <w:r w:rsidR="005263AE" w:rsidRPr="005263AE">
        <w:rPr>
          <w:rFonts w:ascii="Arial" w:hAnsi="Arial" w:cs="Arial"/>
          <w:color w:val="1F3864" w:themeColor="accent1" w:themeShade="80"/>
          <w:sz w:val="20"/>
          <w:szCs w:val="20"/>
          <w:shd w:val="clear" w:color="auto" w:fill="FFFFFF"/>
        </w:rPr>
        <w:t>CAPPO H</w:t>
      </w:r>
      <w:r w:rsidR="005263AE" w:rsidRPr="005263AE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ealth</w:t>
      </w:r>
      <w:r w:rsidR="005263AE" w:rsidRPr="005263AE">
        <w:rPr>
          <w:rFonts w:ascii="Arial" w:hAnsi="Arial" w:cs="Arial"/>
          <w:color w:val="000000"/>
          <w:sz w:val="20"/>
          <w:szCs w:val="20"/>
        </w:rPr>
        <w:t xml:space="preserve"> will bill your health insurance carrier, accepting what your carrier deems usual and customary. As required by law,</w:t>
      </w:r>
      <w:r w:rsidR="001F4EB8">
        <w:rPr>
          <w:rFonts w:ascii="Arial" w:hAnsi="Arial" w:cs="Arial"/>
          <w:color w:val="000000"/>
          <w:sz w:val="20"/>
          <w:szCs w:val="20"/>
        </w:rPr>
        <w:t xml:space="preserve"> </w:t>
      </w:r>
      <w:r w:rsidR="004D3506">
        <w:rPr>
          <w:rFonts w:ascii="Arial" w:hAnsi="Arial" w:cs="Arial"/>
          <w:color w:val="000000"/>
          <w:sz w:val="20"/>
          <w:szCs w:val="20"/>
        </w:rPr>
        <w:t>after testing you may receive a bill but we also include a Waiver of Financial Responsibility</w:t>
      </w:r>
      <w:r w:rsidR="00E6535C">
        <w:rPr>
          <w:rFonts w:ascii="Arial" w:hAnsi="Arial" w:cs="Arial"/>
          <w:color w:val="000000"/>
          <w:sz w:val="20"/>
          <w:szCs w:val="20"/>
        </w:rPr>
        <w:t xml:space="preserve"> for each family to sign and return should they financially qualify</w:t>
      </w:r>
      <w:r w:rsidR="005263AE" w:rsidRPr="005263AE">
        <w:rPr>
          <w:rFonts w:ascii="Arial" w:hAnsi="Arial" w:cs="Arial"/>
          <w:color w:val="000000"/>
          <w:sz w:val="20"/>
          <w:szCs w:val="20"/>
        </w:rPr>
        <w:t>.</w:t>
      </w:r>
    </w:p>
    <w:p w14:paraId="7862E2BF" w14:textId="76DC2F29" w:rsidR="002316A9" w:rsidRPr="00CB2D62" w:rsidRDefault="005263AE" w:rsidP="005263AE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B2D62">
        <w:rPr>
          <w:rFonts w:ascii="Arial" w:hAnsi="Arial" w:cs="Arial"/>
          <w:color w:val="000000"/>
          <w:sz w:val="20"/>
          <w:szCs w:val="20"/>
        </w:rPr>
        <w:t> There are several circumstances that would waive any balance due for this testing. </w:t>
      </w:r>
    </w:p>
    <w:p w14:paraId="04A1A5BD" w14:textId="77777777" w:rsidR="002316A9" w:rsidRPr="002316A9" w:rsidRDefault="002316A9" w:rsidP="002316A9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Billing Outline - Parent Letter - HIPAA</w:t>
      </w:r>
    </w:p>
    <w:p w14:paraId="485FE9F3" w14:textId="77777777" w:rsidR="002316A9" w:rsidRPr="002316A9" w:rsidRDefault="002316A9" w:rsidP="002316A9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What tests are done? EKG, Echocardiogram and Vascular Ultrasound </w:t>
      </w:r>
    </w:p>
    <w:p w14:paraId="229EE226" w14:textId="77777777" w:rsidR="002316A9" w:rsidRPr="002316A9" w:rsidRDefault="002316A9" w:rsidP="00231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56A199" w14:textId="1678EA14" w:rsidR="002316A9" w:rsidRPr="002316A9" w:rsidRDefault="002316A9" w:rsidP="002316A9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Have any questions? Please contact</w:t>
      </w:r>
      <w:r w:rsidR="0062173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Julia Winsser at jwinsser@cappohealth.com</w:t>
      </w:r>
      <w:r w:rsidRPr="00F16149"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or (561) 931-</w:t>
      </w:r>
      <w:r w:rsidR="0062173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3535</w:t>
      </w:r>
      <w:r w:rsidRPr="002316A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     </w:t>
      </w:r>
    </w:p>
    <w:p w14:paraId="4A824399" w14:textId="0248DB13" w:rsidR="002316A9" w:rsidRPr="002316A9" w:rsidRDefault="002316A9" w:rsidP="002316A9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A9CBBA" w14:textId="77777777" w:rsidR="00AE5075" w:rsidRDefault="00AE5075"/>
    <w:sectPr w:rsidR="00AE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9"/>
    <w:rsid w:val="001C185C"/>
    <w:rsid w:val="001F4EB8"/>
    <w:rsid w:val="002316A9"/>
    <w:rsid w:val="003F1A54"/>
    <w:rsid w:val="004D3506"/>
    <w:rsid w:val="005263AE"/>
    <w:rsid w:val="0062173E"/>
    <w:rsid w:val="006837CC"/>
    <w:rsid w:val="007753BE"/>
    <w:rsid w:val="008C3E37"/>
    <w:rsid w:val="00AE5075"/>
    <w:rsid w:val="00CB2D62"/>
    <w:rsid w:val="00E6535C"/>
    <w:rsid w:val="00EC2E6A"/>
    <w:rsid w:val="00F16149"/>
    <w:rsid w:val="00FA0E0A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E9C1"/>
  <w15:chartTrackingRefBased/>
  <w15:docId w15:val="{37E43610-80EC-4C1E-893B-037B1A1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cappohealth.com/fmi/webd/Calvary%20Chapel%20H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appohealth.com/registr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8045EE0295945BBB2DB0E56058CF3" ma:contentTypeVersion="7" ma:contentTypeDescription="Create a new document." ma:contentTypeScope="" ma:versionID="c228c24a9474f1f2392e352122dc11b6">
  <xsd:schema xmlns:xsd="http://www.w3.org/2001/XMLSchema" xmlns:xs="http://www.w3.org/2001/XMLSchema" xmlns:p="http://schemas.microsoft.com/office/2006/metadata/properties" xmlns:ns3="83b189ae-c3b5-40b4-a7c4-14defdfa385e" xmlns:ns4="f71ac7d6-65f4-4b29-bb52-3f95b759b95a" targetNamespace="http://schemas.microsoft.com/office/2006/metadata/properties" ma:root="true" ma:fieldsID="a4547cb26e19ff753f32391d52af8561" ns3:_="" ns4:_="">
    <xsd:import namespace="83b189ae-c3b5-40b4-a7c4-14defdfa385e"/>
    <xsd:import namespace="f71ac7d6-65f4-4b29-bb52-3f95b759b9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89ae-c3b5-40b4-a7c4-14defdfa3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c7d6-65f4-4b29-bb52-3f95b759b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189ae-c3b5-40b4-a7c4-14defdfa385e" xsi:nil="true"/>
  </documentManagement>
</p:properties>
</file>

<file path=customXml/itemProps1.xml><?xml version="1.0" encoding="utf-8"?>
<ds:datastoreItem xmlns:ds="http://schemas.openxmlformats.org/officeDocument/2006/customXml" ds:itemID="{6503290A-16AB-44B8-B6B2-75CAA1C8C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89ae-c3b5-40b4-a7c4-14defdfa385e"/>
    <ds:schemaRef ds:uri="f71ac7d6-65f4-4b29-bb52-3f95b759b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13B26-E85F-48FA-A4EB-F1663A4C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10524-24F1-4506-8A50-67E59EFC7220}">
  <ds:schemaRefs>
    <ds:schemaRef ds:uri="http://purl.org/dc/elements/1.1/"/>
    <ds:schemaRef ds:uri="http://schemas.microsoft.com/office/2006/metadata/properties"/>
    <ds:schemaRef ds:uri="http://purl.org/dc/terms/"/>
    <ds:schemaRef ds:uri="f71ac7d6-65f4-4b29-bb52-3f95b759b95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3b189ae-c3b5-40b4-a7c4-14defdfa38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4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 Riley</dc:creator>
  <cp:keywords/>
  <dc:description/>
  <cp:lastModifiedBy>Taylor Davis</cp:lastModifiedBy>
  <cp:revision>2</cp:revision>
  <dcterms:created xsi:type="dcterms:W3CDTF">2023-11-07T20:20:00Z</dcterms:created>
  <dcterms:modified xsi:type="dcterms:W3CDTF">2023-11-07T20:20:00Z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0x0101004CF8045EE0295945BBB2DB0E56058CF3</vt:lpwstr>
  </property>
</Properties>
</file>